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FD1E" w14:textId="156CFC41" w:rsidR="004D5F32" w:rsidRPr="006F62B7" w:rsidRDefault="00C664DF" w:rsidP="006F62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Four Year </w:t>
      </w:r>
      <w:proofErr w:type="spellStart"/>
      <w:r>
        <w:rPr>
          <w:rFonts w:cstheme="minorHAnsi"/>
          <w:b/>
          <w:sz w:val="24"/>
          <w:szCs w:val="24"/>
        </w:rPr>
        <w:t>Olds</w:t>
      </w:r>
      <w:proofErr w:type="spellEnd"/>
      <w:r>
        <w:rPr>
          <w:rFonts w:cstheme="minorHAnsi"/>
          <w:b/>
          <w:sz w:val="24"/>
          <w:szCs w:val="24"/>
        </w:rPr>
        <w:t xml:space="preserve"> will Apply for </w:t>
      </w:r>
      <w:r w:rsidR="004D5F32" w:rsidRPr="006F62B7">
        <w:rPr>
          <w:rFonts w:cstheme="minorHAnsi"/>
          <w:b/>
          <w:sz w:val="24"/>
          <w:szCs w:val="24"/>
        </w:rPr>
        <w:t>GSRP: Free State Funded Preschool</w:t>
      </w:r>
    </w:p>
    <w:p w14:paraId="237A427D" w14:textId="0A2BC5D9" w:rsidR="004D5F32" w:rsidRDefault="004D5F32" w:rsidP="006F62B7">
      <w:pPr>
        <w:spacing w:after="0" w:line="240" w:lineRule="auto"/>
        <w:rPr>
          <w:rFonts w:cstheme="minorHAnsi"/>
          <w:sz w:val="24"/>
          <w:szCs w:val="24"/>
        </w:rPr>
      </w:pPr>
      <w:r w:rsidRPr="006F62B7">
        <w:rPr>
          <w:rFonts w:cstheme="minorHAnsi"/>
          <w:sz w:val="24"/>
          <w:szCs w:val="24"/>
        </w:rPr>
        <w:t xml:space="preserve">To apply for a GSRP slot parents will need to </w:t>
      </w:r>
      <w:r w:rsidR="00A26106">
        <w:rPr>
          <w:rFonts w:cstheme="minorHAnsi"/>
          <w:sz w:val="24"/>
          <w:szCs w:val="24"/>
        </w:rPr>
        <w:t>email Kristin Goethals at kgoethals@kingsleyschools.org</w:t>
      </w:r>
      <w:r w:rsidRPr="006F62B7">
        <w:rPr>
          <w:rFonts w:cstheme="minorHAnsi"/>
          <w:sz w:val="24"/>
          <w:szCs w:val="24"/>
        </w:rPr>
        <w:t xml:space="preserve"> or go to NMCAA.net to set up an appointment and indicate Kingsley Preschool Program as their first choice of schools. The appointments are done in collaboration with NMCAA for Kingsley GSRP and Hannah </w:t>
      </w:r>
      <w:proofErr w:type="spellStart"/>
      <w:r w:rsidRPr="006F62B7">
        <w:rPr>
          <w:rFonts w:cstheme="minorHAnsi"/>
          <w:sz w:val="24"/>
          <w:szCs w:val="24"/>
        </w:rPr>
        <w:t>Headstart</w:t>
      </w:r>
      <w:proofErr w:type="spellEnd"/>
      <w:r w:rsidRPr="006F62B7">
        <w:rPr>
          <w:rFonts w:cstheme="minorHAnsi"/>
          <w:sz w:val="24"/>
          <w:szCs w:val="24"/>
        </w:rPr>
        <w:t xml:space="preserve"> slots. The GSRP slots are for students who are four years old by September 1</w:t>
      </w:r>
      <w:r w:rsidRPr="006F62B7">
        <w:rPr>
          <w:rFonts w:cstheme="minorHAnsi"/>
          <w:sz w:val="24"/>
          <w:szCs w:val="24"/>
          <w:vertAlign w:val="superscript"/>
        </w:rPr>
        <w:t>st</w:t>
      </w:r>
      <w:r w:rsidRPr="006F62B7">
        <w:rPr>
          <w:rFonts w:cstheme="minorHAnsi"/>
          <w:sz w:val="24"/>
          <w:szCs w:val="24"/>
        </w:rPr>
        <w:t xml:space="preserve"> 202</w:t>
      </w:r>
      <w:r w:rsidR="00C664DF">
        <w:rPr>
          <w:rFonts w:cstheme="minorHAnsi"/>
          <w:sz w:val="24"/>
          <w:szCs w:val="24"/>
        </w:rPr>
        <w:t>5</w:t>
      </w:r>
      <w:r w:rsidRPr="006F62B7">
        <w:rPr>
          <w:rFonts w:cstheme="minorHAnsi"/>
          <w:sz w:val="24"/>
          <w:szCs w:val="24"/>
        </w:rPr>
        <w:t xml:space="preserve">.  GSRP slots will </w:t>
      </w:r>
      <w:r w:rsidR="00C664DF">
        <w:rPr>
          <w:rFonts w:cstheme="minorHAnsi"/>
          <w:sz w:val="24"/>
          <w:szCs w:val="24"/>
        </w:rPr>
        <w:t xml:space="preserve">first </w:t>
      </w:r>
      <w:r w:rsidRPr="006F62B7">
        <w:rPr>
          <w:rFonts w:cstheme="minorHAnsi"/>
          <w:sz w:val="24"/>
          <w:szCs w:val="24"/>
        </w:rPr>
        <w:t>be offered to qualifying at risk families based on a series of risk factors including low family income</w:t>
      </w:r>
      <w:r w:rsidR="00C664DF">
        <w:rPr>
          <w:rFonts w:cstheme="minorHAnsi"/>
          <w:sz w:val="24"/>
          <w:szCs w:val="24"/>
        </w:rPr>
        <w:t xml:space="preserve"> and then to other families</w:t>
      </w:r>
      <w:r w:rsidRPr="006F62B7">
        <w:rPr>
          <w:rFonts w:cstheme="minorHAnsi"/>
          <w:sz w:val="24"/>
          <w:szCs w:val="24"/>
        </w:rPr>
        <w:t xml:space="preserve">.  Families qualifying for GSRP after their appointment will be asked to designate a first choice and second choice of program locations. Students may also be offered a Hannah </w:t>
      </w:r>
      <w:proofErr w:type="spellStart"/>
      <w:r w:rsidRPr="006F62B7">
        <w:rPr>
          <w:rFonts w:cstheme="minorHAnsi"/>
          <w:sz w:val="24"/>
          <w:szCs w:val="24"/>
        </w:rPr>
        <w:t>Headstart</w:t>
      </w:r>
      <w:proofErr w:type="spellEnd"/>
      <w:r w:rsidRPr="006F62B7">
        <w:rPr>
          <w:rFonts w:cstheme="minorHAnsi"/>
          <w:sz w:val="24"/>
          <w:szCs w:val="24"/>
        </w:rPr>
        <w:t xml:space="preserve"> slot if they qualify. The state qualifies students through June and acceptance letters are mailed at that time. </w:t>
      </w:r>
      <w:r w:rsidR="00A26106">
        <w:rPr>
          <w:rFonts w:cstheme="minorHAnsi"/>
          <w:sz w:val="24"/>
          <w:szCs w:val="24"/>
        </w:rPr>
        <w:t>Hours of operation are 8:30-3:15 Monday through Thursday</w:t>
      </w:r>
      <w:r w:rsidR="00C664DF">
        <w:rPr>
          <w:rFonts w:cstheme="minorHAnsi"/>
          <w:sz w:val="24"/>
          <w:szCs w:val="24"/>
        </w:rPr>
        <w:t xml:space="preserve">. </w:t>
      </w:r>
      <w:r w:rsidR="0052203F">
        <w:rPr>
          <w:rFonts w:cstheme="minorHAnsi"/>
          <w:sz w:val="24"/>
          <w:szCs w:val="24"/>
        </w:rPr>
        <w:t>ALL students who will be 4 need to complete this application</w:t>
      </w:r>
      <w:r w:rsidR="00147AF2">
        <w:rPr>
          <w:rFonts w:cstheme="minorHAnsi"/>
          <w:sz w:val="24"/>
          <w:szCs w:val="24"/>
        </w:rPr>
        <w:t xml:space="preserve"> due to the state language around universal preschoo</w:t>
      </w:r>
      <w:r w:rsidR="00C664DF">
        <w:rPr>
          <w:rFonts w:cstheme="minorHAnsi"/>
          <w:sz w:val="24"/>
          <w:szCs w:val="24"/>
        </w:rPr>
        <w:t>l</w:t>
      </w:r>
      <w:r w:rsidR="00147AF2">
        <w:rPr>
          <w:rFonts w:cstheme="minorHAnsi"/>
          <w:sz w:val="24"/>
          <w:szCs w:val="24"/>
        </w:rPr>
        <w:t xml:space="preserve">. </w:t>
      </w:r>
    </w:p>
    <w:p w14:paraId="2455800A" w14:textId="77777777" w:rsidR="006F62B7" w:rsidRPr="006F62B7" w:rsidRDefault="006F62B7" w:rsidP="006F62B7">
      <w:pPr>
        <w:spacing w:after="0" w:line="240" w:lineRule="auto"/>
        <w:rPr>
          <w:rFonts w:cstheme="minorHAnsi"/>
          <w:sz w:val="24"/>
          <w:szCs w:val="24"/>
        </w:rPr>
      </w:pPr>
    </w:p>
    <w:p w14:paraId="7F1DD62C" w14:textId="5182FF84" w:rsidR="004D5F32" w:rsidRPr="006F62B7" w:rsidRDefault="00C664DF" w:rsidP="006F62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Three Year </w:t>
      </w:r>
      <w:proofErr w:type="spellStart"/>
      <w:r>
        <w:rPr>
          <w:rFonts w:cstheme="minorHAnsi"/>
          <w:b/>
          <w:sz w:val="24"/>
          <w:szCs w:val="24"/>
        </w:rPr>
        <w:t>Olds</w:t>
      </w:r>
      <w:proofErr w:type="spellEnd"/>
      <w:r>
        <w:rPr>
          <w:rFonts w:cstheme="minorHAnsi"/>
          <w:b/>
          <w:sz w:val="24"/>
          <w:szCs w:val="24"/>
        </w:rPr>
        <w:t xml:space="preserve"> will Apply for </w:t>
      </w:r>
      <w:r w:rsidR="004D5F32" w:rsidRPr="006F62B7">
        <w:rPr>
          <w:rFonts w:cstheme="minorHAnsi"/>
          <w:b/>
          <w:sz w:val="24"/>
          <w:szCs w:val="24"/>
        </w:rPr>
        <w:t>Tuition Preschool</w:t>
      </w:r>
    </w:p>
    <w:p w14:paraId="36AE4E52" w14:textId="4779CE40" w:rsidR="00F723F9" w:rsidRPr="006F62B7" w:rsidRDefault="004D5F32" w:rsidP="006F62B7">
      <w:pPr>
        <w:spacing w:after="0" w:line="240" w:lineRule="auto"/>
        <w:rPr>
          <w:rFonts w:cstheme="minorHAnsi"/>
          <w:sz w:val="24"/>
          <w:szCs w:val="24"/>
        </w:rPr>
      </w:pPr>
      <w:r w:rsidRPr="006F62B7">
        <w:rPr>
          <w:rFonts w:cstheme="minorHAnsi"/>
          <w:sz w:val="24"/>
          <w:szCs w:val="24"/>
        </w:rPr>
        <w:t xml:space="preserve">The </w:t>
      </w:r>
      <w:r w:rsidR="00153E16" w:rsidRPr="006F62B7">
        <w:rPr>
          <w:rFonts w:cstheme="minorHAnsi"/>
          <w:sz w:val="24"/>
          <w:szCs w:val="24"/>
        </w:rPr>
        <w:t>tuition-based</w:t>
      </w:r>
      <w:r w:rsidRPr="006F62B7">
        <w:rPr>
          <w:rFonts w:cstheme="minorHAnsi"/>
          <w:sz w:val="24"/>
          <w:szCs w:val="24"/>
        </w:rPr>
        <w:t xml:space="preserve"> program is open to any family whose child is 30 months of age up to school age, and is potty trained</w:t>
      </w:r>
      <w:r w:rsidR="00C664DF">
        <w:rPr>
          <w:rFonts w:cstheme="minorHAnsi"/>
          <w:sz w:val="24"/>
          <w:szCs w:val="24"/>
        </w:rPr>
        <w:t xml:space="preserve">, and will first be filled with </w:t>
      </w:r>
      <w:r w:rsidR="00153E16">
        <w:rPr>
          <w:rFonts w:cstheme="minorHAnsi"/>
          <w:sz w:val="24"/>
          <w:szCs w:val="24"/>
        </w:rPr>
        <w:t>three-year-</w:t>
      </w:r>
      <w:proofErr w:type="spellStart"/>
      <w:r w:rsidR="00153E16">
        <w:rPr>
          <w:rFonts w:cstheme="minorHAnsi"/>
          <w:sz w:val="24"/>
          <w:szCs w:val="24"/>
        </w:rPr>
        <w:t>olds</w:t>
      </w:r>
      <w:proofErr w:type="spellEnd"/>
      <w:r w:rsidRPr="006F62B7">
        <w:rPr>
          <w:rFonts w:cstheme="minorHAnsi"/>
          <w:sz w:val="24"/>
          <w:szCs w:val="24"/>
        </w:rPr>
        <w:t>. There are no income qualifiers to be accepted into the program, and the cost is $3</w:t>
      </w:r>
      <w:r w:rsidR="00C664DF">
        <w:rPr>
          <w:rFonts w:cstheme="minorHAnsi"/>
          <w:sz w:val="24"/>
          <w:szCs w:val="24"/>
        </w:rPr>
        <w:t>6</w:t>
      </w:r>
      <w:r w:rsidRPr="006F62B7">
        <w:rPr>
          <w:rFonts w:cstheme="minorHAnsi"/>
          <w:sz w:val="24"/>
          <w:szCs w:val="24"/>
        </w:rPr>
        <w:t xml:space="preserve"> per day (for the </w:t>
      </w:r>
      <w:r w:rsidR="00A26106">
        <w:rPr>
          <w:rFonts w:cstheme="minorHAnsi"/>
          <w:sz w:val="24"/>
          <w:szCs w:val="24"/>
        </w:rPr>
        <w:t>202</w:t>
      </w:r>
      <w:r w:rsidR="00C664DF">
        <w:rPr>
          <w:rFonts w:cstheme="minorHAnsi"/>
          <w:sz w:val="24"/>
          <w:szCs w:val="24"/>
        </w:rPr>
        <w:t>5-26</w:t>
      </w:r>
      <w:r w:rsidRPr="006F62B7">
        <w:rPr>
          <w:rFonts w:cstheme="minorHAnsi"/>
          <w:sz w:val="24"/>
          <w:szCs w:val="24"/>
        </w:rPr>
        <w:t xml:space="preserve"> year, </w:t>
      </w:r>
      <w:r w:rsidRPr="00A26106">
        <w:rPr>
          <w:rFonts w:cstheme="minorHAnsi"/>
          <w:b/>
          <w:bCs/>
          <w:sz w:val="24"/>
          <w:szCs w:val="24"/>
        </w:rPr>
        <w:t>subject to change</w:t>
      </w:r>
      <w:r w:rsidRPr="006F62B7">
        <w:rPr>
          <w:rFonts w:cstheme="minorHAnsi"/>
          <w:sz w:val="24"/>
          <w:szCs w:val="24"/>
        </w:rPr>
        <w:t>). The $3</w:t>
      </w:r>
      <w:r w:rsidR="00C664DF">
        <w:rPr>
          <w:rFonts w:cstheme="minorHAnsi"/>
          <w:sz w:val="24"/>
          <w:szCs w:val="24"/>
        </w:rPr>
        <w:t>6</w:t>
      </w:r>
      <w:r w:rsidRPr="006F62B7">
        <w:rPr>
          <w:rFonts w:cstheme="minorHAnsi"/>
          <w:sz w:val="24"/>
          <w:szCs w:val="24"/>
        </w:rPr>
        <w:t xml:space="preserve"> per day includes lunch, a morning snack, and an afternoon snack. Program options include Tuesday/Thursday, Monday/Wednesday/Friday, or Monday/Tuesday/Wednesday/Thursday/Friday.  Space is limited. </w:t>
      </w:r>
      <w:r w:rsidR="00153E16">
        <w:rPr>
          <w:rFonts w:cstheme="minorHAnsi"/>
          <w:sz w:val="24"/>
          <w:szCs w:val="24"/>
        </w:rPr>
        <w:t>If three-year-</w:t>
      </w:r>
      <w:proofErr w:type="spellStart"/>
      <w:r w:rsidR="00153E16">
        <w:rPr>
          <w:rFonts w:cstheme="minorHAnsi"/>
          <w:sz w:val="24"/>
          <w:szCs w:val="24"/>
        </w:rPr>
        <w:t>olds</w:t>
      </w:r>
      <w:proofErr w:type="spellEnd"/>
      <w:r w:rsidR="00153E16">
        <w:rPr>
          <w:rFonts w:cstheme="minorHAnsi"/>
          <w:sz w:val="24"/>
          <w:szCs w:val="24"/>
        </w:rPr>
        <w:t xml:space="preserve"> don’t fill all the spaces we will fill in with four-year-</w:t>
      </w:r>
      <w:proofErr w:type="spellStart"/>
      <w:r w:rsidR="00153E16">
        <w:rPr>
          <w:rFonts w:cstheme="minorHAnsi"/>
          <w:sz w:val="24"/>
          <w:szCs w:val="24"/>
        </w:rPr>
        <w:t>olds</w:t>
      </w:r>
      <w:proofErr w:type="spellEnd"/>
      <w:r w:rsidR="00153E16">
        <w:rPr>
          <w:rFonts w:cstheme="minorHAnsi"/>
          <w:sz w:val="24"/>
          <w:szCs w:val="24"/>
        </w:rPr>
        <w:t xml:space="preserve">. </w:t>
      </w:r>
      <w:r w:rsidRPr="006F62B7">
        <w:rPr>
          <w:rFonts w:cstheme="minorHAnsi"/>
          <w:sz w:val="24"/>
          <w:szCs w:val="24"/>
        </w:rPr>
        <w:t xml:space="preserve">Filling out a preregistration form does </w:t>
      </w:r>
      <w:r w:rsidRPr="006F62B7">
        <w:rPr>
          <w:rFonts w:cstheme="minorHAnsi"/>
          <w:b/>
          <w:sz w:val="24"/>
          <w:szCs w:val="24"/>
        </w:rPr>
        <w:t>NOT</w:t>
      </w:r>
      <w:r w:rsidRPr="006F62B7">
        <w:rPr>
          <w:rFonts w:cstheme="minorHAnsi"/>
          <w:sz w:val="24"/>
          <w:szCs w:val="24"/>
        </w:rPr>
        <w:t xml:space="preserve"> guarantee enrollment. Letters will be mailed in May verifying acceptance. </w:t>
      </w:r>
      <w:r w:rsidR="00A26106">
        <w:rPr>
          <w:rFonts w:cstheme="minorHAnsi"/>
          <w:sz w:val="24"/>
          <w:szCs w:val="24"/>
        </w:rPr>
        <w:t xml:space="preserve">Hours of operation are 7:45 am to 3:45 pm. </w:t>
      </w:r>
      <w:r w:rsidR="00153E16">
        <w:rPr>
          <w:rFonts w:cstheme="minorHAnsi"/>
          <w:sz w:val="24"/>
          <w:szCs w:val="24"/>
        </w:rPr>
        <w:tab/>
        <w:t>Return form to:</w:t>
      </w:r>
    </w:p>
    <w:p w14:paraId="7D4BF9C8" w14:textId="77777777" w:rsidR="006F62B7" w:rsidRPr="006F62B7" w:rsidRDefault="006F62B7" w:rsidP="006F62B7">
      <w:pPr>
        <w:pStyle w:val="Default"/>
        <w:jc w:val="center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Kingsley Elementary School</w:t>
      </w:r>
      <w:r>
        <w:rPr>
          <w:rFonts w:asciiTheme="minorHAnsi" w:hAnsiTheme="minorHAnsi" w:cstheme="minorHAnsi"/>
        </w:rPr>
        <w:t xml:space="preserve"> </w:t>
      </w:r>
      <w:r w:rsidRPr="006F62B7">
        <w:rPr>
          <w:rFonts w:asciiTheme="minorHAnsi" w:hAnsiTheme="minorHAnsi" w:cstheme="minorHAnsi"/>
        </w:rPr>
        <w:t>Attn: Kristin Goethals</w:t>
      </w:r>
    </w:p>
    <w:p w14:paraId="66BA5907" w14:textId="77777777" w:rsidR="006F62B7" w:rsidRDefault="006F62B7" w:rsidP="006F62B7">
      <w:pPr>
        <w:pStyle w:val="Default"/>
        <w:jc w:val="center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311 Clark St.</w:t>
      </w:r>
    </w:p>
    <w:p w14:paraId="24001CE0" w14:textId="4A167762" w:rsidR="006F62B7" w:rsidRPr="006F62B7" w:rsidRDefault="006F62B7" w:rsidP="00A26106">
      <w:pPr>
        <w:pStyle w:val="Default"/>
        <w:jc w:val="center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Kingsley, MI 49649</w:t>
      </w:r>
    </w:p>
    <w:p w14:paraId="3360926B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ADDF2EF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First Name ______________ Middle </w:t>
      </w:r>
      <w:proofErr w:type="spellStart"/>
      <w:r w:rsidRPr="006F62B7">
        <w:rPr>
          <w:rFonts w:asciiTheme="minorHAnsi" w:hAnsiTheme="minorHAnsi" w:cstheme="minorHAnsi"/>
        </w:rPr>
        <w:t>Name_____________Last</w:t>
      </w:r>
      <w:proofErr w:type="spellEnd"/>
      <w:r w:rsidRPr="006F62B7">
        <w:rPr>
          <w:rFonts w:asciiTheme="minorHAnsi" w:hAnsiTheme="minorHAnsi" w:cstheme="minorHAnsi"/>
        </w:rPr>
        <w:t xml:space="preserve"> Name ________________ </w:t>
      </w:r>
    </w:p>
    <w:p w14:paraId="4FBD690E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Child’s Birth Date______________________________________________________ </w:t>
      </w:r>
    </w:p>
    <w:p w14:paraId="30741AB3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Parent’s Names_______________________________________________________ </w:t>
      </w:r>
    </w:p>
    <w:p w14:paraId="71310BFB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Street Address________________________________________________________ </w:t>
      </w:r>
    </w:p>
    <w:p w14:paraId="01A59CEA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Mailing Address (if different) _____________________________________________ </w:t>
      </w:r>
    </w:p>
    <w:p w14:paraId="498172E2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 xml:space="preserve">City, State, Zip Code____________________________________________________ </w:t>
      </w:r>
    </w:p>
    <w:p w14:paraId="06211296" w14:textId="3CFCC318" w:rsidR="006F62B7" w:rsidRPr="006F62B7" w:rsidRDefault="0052203F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</w:t>
      </w:r>
      <w:r w:rsidR="006F62B7" w:rsidRPr="006F62B7">
        <w:rPr>
          <w:rFonts w:asciiTheme="minorHAnsi" w:hAnsiTheme="minorHAnsi" w:cstheme="minorHAnsi"/>
        </w:rPr>
        <w:t xml:space="preserve"> Phone #______________________ </w:t>
      </w:r>
      <w:r>
        <w:rPr>
          <w:rFonts w:asciiTheme="minorHAnsi" w:hAnsiTheme="minorHAnsi" w:cstheme="minorHAnsi"/>
        </w:rPr>
        <w:t>Email Address: _______________________</w:t>
      </w:r>
      <w:r w:rsidR="006F62B7" w:rsidRPr="006F62B7">
        <w:rPr>
          <w:rFonts w:asciiTheme="minorHAnsi" w:hAnsiTheme="minorHAnsi" w:cstheme="minorHAnsi"/>
        </w:rPr>
        <w:t xml:space="preserve"> </w:t>
      </w:r>
    </w:p>
    <w:p w14:paraId="3DD2B233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F62B7">
        <w:rPr>
          <w:rFonts w:asciiTheme="minorHAnsi" w:hAnsiTheme="minorHAnsi" w:cstheme="minorHAnsi"/>
          <w:sz w:val="20"/>
          <w:szCs w:val="20"/>
        </w:rPr>
        <w:t>*Tuition Paperwork mailed in April. *GSRP: NMCAA.net, Early Childhood Tab, Application, Pre-Application</w:t>
      </w:r>
    </w:p>
    <w:p w14:paraId="570B20B9" w14:textId="77777777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Please note your preferred preschool method.</w:t>
      </w:r>
    </w:p>
    <w:p w14:paraId="60F33D03" w14:textId="21C80284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____</w:t>
      </w:r>
      <w:r w:rsidR="00C664DF">
        <w:rPr>
          <w:rFonts w:asciiTheme="minorHAnsi" w:hAnsiTheme="minorHAnsi" w:cstheme="minorHAnsi"/>
        </w:rPr>
        <w:t xml:space="preserve">3-year-old </w:t>
      </w:r>
      <w:r w:rsidRPr="006F62B7">
        <w:rPr>
          <w:rFonts w:asciiTheme="minorHAnsi" w:hAnsiTheme="minorHAnsi" w:cstheme="minorHAnsi"/>
        </w:rPr>
        <w:t>Tuition Schedule: _____________________________ (days of week)</w:t>
      </w:r>
    </w:p>
    <w:p w14:paraId="6E7873D4" w14:textId="68D105A9" w:rsidR="006F62B7" w:rsidRPr="006F62B7" w:rsidRDefault="006F62B7" w:rsidP="006F62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6F62B7">
        <w:rPr>
          <w:rFonts w:asciiTheme="minorHAnsi" w:hAnsiTheme="minorHAnsi" w:cstheme="minorHAnsi"/>
        </w:rPr>
        <w:t>____</w:t>
      </w:r>
      <w:r w:rsidR="00C664DF">
        <w:rPr>
          <w:rFonts w:asciiTheme="minorHAnsi" w:hAnsiTheme="minorHAnsi" w:cstheme="minorHAnsi"/>
        </w:rPr>
        <w:t xml:space="preserve">4-year-old </w:t>
      </w:r>
      <w:r w:rsidRPr="006F62B7">
        <w:rPr>
          <w:rFonts w:asciiTheme="minorHAnsi" w:hAnsiTheme="minorHAnsi" w:cstheme="minorHAnsi"/>
        </w:rPr>
        <w:t>GSRP (State Funded Free Preschool</w:t>
      </w:r>
      <w:r w:rsidR="00C664DF">
        <w:rPr>
          <w:rFonts w:asciiTheme="minorHAnsi" w:hAnsiTheme="minorHAnsi" w:cstheme="minorHAnsi"/>
        </w:rPr>
        <w:t xml:space="preserve">) Circle One: </w:t>
      </w:r>
      <w:r w:rsidR="00C664DF" w:rsidRPr="00C664DF">
        <w:rPr>
          <w:rFonts w:asciiTheme="minorHAnsi" w:hAnsiTheme="minorHAnsi" w:cstheme="minorHAnsi"/>
          <w:b/>
          <w:bCs/>
        </w:rPr>
        <w:t>M-F</w:t>
      </w:r>
      <w:r w:rsidR="001C7C86">
        <w:rPr>
          <w:rFonts w:asciiTheme="minorHAnsi" w:hAnsiTheme="minorHAnsi" w:cstheme="minorHAnsi"/>
          <w:b/>
          <w:bCs/>
        </w:rPr>
        <w:t xml:space="preserve"> (limited)</w:t>
      </w:r>
      <w:r w:rsidR="00C664DF">
        <w:rPr>
          <w:rFonts w:asciiTheme="minorHAnsi" w:hAnsiTheme="minorHAnsi" w:cstheme="minorHAnsi"/>
        </w:rPr>
        <w:t xml:space="preserve"> or </w:t>
      </w:r>
      <w:r w:rsidR="00C664DF" w:rsidRPr="00C664DF">
        <w:rPr>
          <w:rFonts w:asciiTheme="minorHAnsi" w:hAnsiTheme="minorHAnsi" w:cstheme="minorHAnsi"/>
          <w:b/>
          <w:bCs/>
        </w:rPr>
        <w:t>Mon- Thurs.</w:t>
      </w:r>
    </w:p>
    <w:sectPr w:rsidR="006F62B7" w:rsidRPr="006F62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395E" w14:textId="77777777" w:rsidR="006F62B7" w:rsidRDefault="006F62B7" w:rsidP="006F62B7">
      <w:pPr>
        <w:spacing w:after="0" w:line="240" w:lineRule="auto"/>
      </w:pPr>
      <w:r>
        <w:separator/>
      </w:r>
    </w:p>
  </w:endnote>
  <w:endnote w:type="continuationSeparator" w:id="0">
    <w:p w14:paraId="064BE7E6" w14:textId="77777777" w:rsidR="006F62B7" w:rsidRDefault="006F62B7" w:rsidP="006F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80C2" w14:textId="77777777" w:rsidR="006F62B7" w:rsidRDefault="006F62B7" w:rsidP="006F62B7">
      <w:pPr>
        <w:spacing w:after="0" w:line="240" w:lineRule="auto"/>
      </w:pPr>
      <w:r>
        <w:separator/>
      </w:r>
    </w:p>
  </w:footnote>
  <w:footnote w:type="continuationSeparator" w:id="0">
    <w:p w14:paraId="19807351" w14:textId="77777777" w:rsidR="006F62B7" w:rsidRDefault="006F62B7" w:rsidP="006F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366C" w14:textId="6494049F" w:rsidR="006F62B7" w:rsidRDefault="006F62B7" w:rsidP="006F62B7">
    <w:pPr>
      <w:pStyle w:val="Header"/>
      <w:jc w:val="center"/>
    </w:pPr>
    <w:r w:rsidRPr="006F62B7">
      <w:rPr>
        <w:rFonts w:cstheme="minorHAnsi"/>
        <w:b/>
        <w:bCs/>
        <w:sz w:val="24"/>
        <w:szCs w:val="24"/>
        <w:u w:val="single"/>
      </w:rPr>
      <w:t>202</w:t>
    </w:r>
    <w:r w:rsidR="00C664DF">
      <w:rPr>
        <w:rFonts w:cstheme="minorHAnsi"/>
        <w:b/>
        <w:bCs/>
        <w:sz w:val="24"/>
        <w:szCs w:val="24"/>
        <w:u w:val="single"/>
      </w:rPr>
      <w:t>5-26</w:t>
    </w:r>
    <w:r w:rsidRPr="006F62B7">
      <w:rPr>
        <w:rFonts w:cstheme="minorHAnsi"/>
        <w:b/>
        <w:bCs/>
        <w:sz w:val="24"/>
        <w:szCs w:val="24"/>
        <w:u w:val="single"/>
      </w:rPr>
      <w:t xml:space="preserve"> Preschool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32"/>
    <w:rsid w:val="00147AF2"/>
    <w:rsid w:val="00153E16"/>
    <w:rsid w:val="001C7C86"/>
    <w:rsid w:val="004D5F32"/>
    <w:rsid w:val="0052203F"/>
    <w:rsid w:val="005745DA"/>
    <w:rsid w:val="006F62B7"/>
    <w:rsid w:val="00A26106"/>
    <w:rsid w:val="00C664DF"/>
    <w:rsid w:val="00F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CB9E"/>
  <w15:chartTrackingRefBased/>
  <w15:docId w15:val="{65E0170B-BD1F-439A-BE50-1FA8009A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6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B7"/>
  </w:style>
  <w:style w:type="paragraph" w:styleId="Footer">
    <w:name w:val="footer"/>
    <w:basedOn w:val="Normal"/>
    <w:link w:val="FooterChar"/>
    <w:uiPriority w:val="99"/>
    <w:unhideWhenUsed/>
    <w:rsid w:val="006F6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Kingsley Area Schools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Goethals, Kristin</dc:creator>
  <cp:keywords/>
  <dc:description/>
  <cp:lastModifiedBy>Goethals, Kristin</cp:lastModifiedBy>
  <cp:revision>4</cp:revision>
  <cp:lastPrinted>2024-02-05T23:08:00Z</cp:lastPrinted>
  <dcterms:created xsi:type="dcterms:W3CDTF">2025-01-08T13:04:00Z</dcterms:created>
  <dcterms:modified xsi:type="dcterms:W3CDTF">2025-01-09T16:59:00Z</dcterms:modified>
</cp:coreProperties>
</file>